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66503E" w:rsidRDefault="00F42584" w:rsidP="0066503E">
      <w:pPr>
        <w:jc w:val="center"/>
        <w:rPr>
          <w:b/>
        </w:rPr>
      </w:pPr>
      <w:r w:rsidRPr="0066503E">
        <w:rPr>
          <w:b/>
        </w:rPr>
        <w:t>Foods and Nutrition</w:t>
      </w:r>
    </w:p>
    <w:p w:rsidR="00F42584" w:rsidRPr="0066503E" w:rsidRDefault="00F42584">
      <w:pPr>
        <w:rPr>
          <w:b/>
        </w:rPr>
      </w:pPr>
      <w:r w:rsidRPr="0066503E">
        <w:rPr>
          <w:b/>
        </w:rPr>
        <w:t>3.1 Wellness and Food Choices</w:t>
      </w:r>
    </w:p>
    <w:p w:rsidR="007F2B75" w:rsidRDefault="000F5B20" w:rsidP="000F5B20">
      <w:pPr>
        <w:pStyle w:val="ListParagraph"/>
        <w:numPr>
          <w:ilvl w:val="0"/>
          <w:numId w:val="1"/>
        </w:numPr>
      </w:pPr>
      <w:r w:rsidRPr="00DF1F18">
        <w:rPr>
          <w:u w:val="single"/>
        </w:rPr>
        <w:t>Wellness</w:t>
      </w:r>
      <w:r>
        <w:t xml:space="preserve"> – reaching for your personal overall best level of health</w:t>
      </w:r>
    </w:p>
    <w:p w:rsidR="000F5B20" w:rsidRDefault="000F5B20" w:rsidP="000F5B20">
      <w:pPr>
        <w:pStyle w:val="ListParagraph"/>
        <w:numPr>
          <w:ilvl w:val="0"/>
          <w:numId w:val="1"/>
        </w:numPr>
      </w:pPr>
      <w:r>
        <w:t>Practicing wellness means:</w:t>
      </w:r>
    </w:p>
    <w:p w:rsidR="000F5B20" w:rsidRDefault="000F5B20" w:rsidP="000F5B20">
      <w:pPr>
        <w:pStyle w:val="ListParagraph"/>
      </w:pPr>
      <w:r>
        <w:t>A.  Paying attention to your total health picture: physical, mental, emotional, and social health</w:t>
      </w:r>
    </w:p>
    <w:p w:rsidR="000F5B20" w:rsidRDefault="000F5B20" w:rsidP="000F5B20">
      <w:pPr>
        <w:pStyle w:val="ListParagraph"/>
      </w:pPr>
      <w:r>
        <w:t xml:space="preserve">B.  Taking positive steps to improve your current health and help prevent future health </w:t>
      </w:r>
      <w:r w:rsidR="0066503E">
        <w:t xml:space="preserve">   </w:t>
      </w:r>
      <w:r>
        <w:t>problems</w:t>
      </w:r>
    </w:p>
    <w:p w:rsidR="00A61A88" w:rsidRDefault="000F5B20" w:rsidP="000F5B20">
      <w:pPr>
        <w:pStyle w:val="ListParagraph"/>
      </w:pPr>
      <w:r>
        <w:t>C.  Recognizing and accepting the responsibility you have for your own health</w:t>
      </w:r>
    </w:p>
    <w:p w:rsidR="00A61A88" w:rsidRDefault="00A61A88" w:rsidP="00A61A88">
      <w:pPr>
        <w:pStyle w:val="ListParagraph"/>
        <w:ind w:left="180"/>
      </w:pPr>
      <w:r>
        <w:t>III</w:t>
      </w:r>
      <w:proofErr w:type="gramStart"/>
      <w:r w:rsidRPr="00DF1F18">
        <w:rPr>
          <w:u w:val="single"/>
        </w:rPr>
        <w:t>.  Physical</w:t>
      </w:r>
      <w:proofErr w:type="gramEnd"/>
      <w:r w:rsidRPr="00DF1F18">
        <w:rPr>
          <w:u w:val="single"/>
        </w:rPr>
        <w:t xml:space="preserve"> Health</w:t>
      </w:r>
      <w:r>
        <w:t xml:space="preserve"> – normal function of your body systems</w:t>
      </w:r>
    </w:p>
    <w:p w:rsidR="00A61A88" w:rsidRDefault="00A61A88" w:rsidP="00A61A88">
      <w:pPr>
        <w:pStyle w:val="ListParagraph"/>
        <w:ind w:hanging="810"/>
      </w:pPr>
      <w:r>
        <w:tab/>
        <w:t xml:space="preserve">A.  Having enough energy for daily living, normal growth rate, </w:t>
      </w:r>
      <w:proofErr w:type="gramStart"/>
      <w:r>
        <w:t>resistance</w:t>
      </w:r>
      <w:proofErr w:type="gramEnd"/>
      <w:r>
        <w:t xml:space="preserve"> to illness, ability to relax and sleep well</w:t>
      </w:r>
    </w:p>
    <w:p w:rsidR="00A61A88" w:rsidRDefault="00A61A88" w:rsidP="00A61A88">
      <w:pPr>
        <w:pStyle w:val="ListParagraph"/>
        <w:ind w:hanging="810"/>
      </w:pPr>
      <w:r>
        <w:tab/>
        <w:t>B.  Maintaining and Improving Physical Health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 xml:space="preserve">1.  </w:t>
      </w:r>
      <w:proofErr w:type="gramStart"/>
      <w:r>
        <w:t>eat</w:t>
      </w:r>
      <w:proofErr w:type="gramEnd"/>
      <w:r>
        <w:t xml:space="preserve"> a variety of foods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>2.  Drink 8 cups of water a day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 xml:space="preserve">3.  </w:t>
      </w:r>
      <w:proofErr w:type="gramStart"/>
      <w:r>
        <w:t>get</w:t>
      </w:r>
      <w:proofErr w:type="gramEnd"/>
      <w:r>
        <w:t xml:space="preserve"> lots of physical activity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 xml:space="preserve">4.  </w:t>
      </w:r>
      <w:proofErr w:type="gramStart"/>
      <w:r>
        <w:t>eat</w:t>
      </w:r>
      <w:proofErr w:type="gramEnd"/>
      <w:r>
        <w:t xml:space="preserve"> breakfast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 xml:space="preserve">5.  </w:t>
      </w:r>
      <w:proofErr w:type="gramStart"/>
      <w:r>
        <w:t>get</w:t>
      </w:r>
      <w:proofErr w:type="gramEnd"/>
      <w:r>
        <w:t xml:space="preserve"> 8 hours of sleep each night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 xml:space="preserve">6.  </w:t>
      </w:r>
      <w:proofErr w:type="gramStart"/>
      <w:r>
        <w:t>take</w:t>
      </w:r>
      <w:proofErr w:type="gramEnd"/>
      <w:r>
        <w:t xml:space="preserve"> safety precautions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 xml:space="preserve">7.  </w:t>
      </w:r>
      <w:proofErr w:type="gramStart"/>
      <w:r>
        <w:t>get</w:t>
      </w:r>
      <w:proofErr w:type="gramEnd"/>
      <w:r>
        <w:t xml:space="preserve"> regular medical and dental checkups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 xml:space="preserve">8.  </w:t>
      </w:r>
      <w:proofErr w:type="gramStart"/>
      <w:r>
        <w:t>avoid</w:t>
      </w:r>
      <w:proofErr w:type="gramEnd"/>
      <w:r>
        <w:t xml:space="preserve"> tobacco, alcohol, and drugs</w:t>
      </w:r>
    </w:p>
    <w:p w:rsidR="00A61A88" w:rsidRDefault="00A61A88" w:rsidP="00A61A88">
      <w:pPr>
        <w:pStyle w:val="ListParagraph"/>
        <w:ind w:hanging="810"/>
      </w:pPr>
      <w:r>
        <w:tab/>
      </w:r>
      <w:r>
        <w:tab/>
        <w:t xml:space="preserve">9.  </w:t>
      </w:r>
      <w:proofErr w:type="gramStart"/>
      <w:r>
        <w:t>keep</w:t>
      </w:r>
      <w:proofErr w:type="gramEnd"/>
      <w:r>
        <w:t xml:space="preserve"> informed about nutrition</w:t>
      </w:r>
    </w:p>
    <w:p w:rsidR="00A61A88" w:rsidRDefault="00A61A88" w:rsidP="00A61A88">
      <w:pPr>
        <w:pStyle w:val="ListParagraph"/>
        <w:ind w:hanging="810"/>
      </w:pPr>
      <w:r>
        <w:t>IV</w:t>
      </w:r>
      <w:proofErr w:type="gramStart"/>
      <w:r>
        <w:t>.  Mental</w:t>
      </w:r>
      <w:proofErr w:type="gramEnd"/>
      <w:r>
        <w:t xml:space="preserve">, </w:t>
      </w:r>
      <w:r w:rsidR="0066503E">
        <w:t xml:space="preserve">Emotional, and Social </w:t>
      </w:r>
      <w:r>
        <w:t>Health</w:t>
      </w:r>
    </w:p>
    <w:p w:rsidR="00A61A88" w:rsidRDefault="00A61A88" w:rsidP="00A61A88">
      <w:pPr>
        <w:pStyle w:val="ListParagraph"/>
        <w:ind w:hanging="810"/>
      </w:pPr>
      <w:r>
        <w:tab/>
        <w:t xml:space="preserve">A.  </w:t>
      </w:r>
      <w:r w:rsidRPr="00DF1F18">
        <w:rPr>
          <w:u w:val="single"/>
        </w:rPr>
        <w:t>Mental</w:t>
      </w:r>
      <w:r>
        <w:t xml:space="preserve"> – how you deal with daily life and how you feel about yourself</w:t>
      </w:r>
    </w:p>
    <w:p w:rsidR="00DF1F18" w:rsidRDefault="00A61A88" w:rsidP="00A61A88">
      <w:pPr>
        <w:pStyle w:val="ListParagraph"/>
        <w:ind w:hanging="810"/>
      </w:pPr>
      <w:r>
        <w:tab/>
        <w:t xml:space="preserve">B.  </w:t>
      </w:r>
      <w:r w:rsidRPr="00DF1F18">
        <w:rPr>
          <w:u w:val="single"/>
        </w:rPr>
        <w:t>Emotional</w:t>
      </w:r>
      <w:r>
        <w:t xml:space="preserve"> – </w:t>
      </w:r>
      <w:r w:rsidR="00DF1F18">
        <w:t>being able to function in society and meet the demands of normal life</w:t>
      </w:r>
    </w:p>
    <w:p w:rsidR="00A61A88" w:rsidRDefault="00DF1F18" w:rsidP="00A61A88">
      <w:pPr>
        <w:pStyle w:val="ListParagraph"/>
        <w:ind w:hanging="810"/>
      </w:pPr>
      <w:r>
        <w:tab/>
      </w:r>
      <w:r>
        <w:tab/>
        <w:t xml:space="preserve">1.  </w:t>
      </w:r>
      <w:proofErr w:type="gramStart"/>
      <w:r w:rsidR="00A61A88">
        <w:t>helps</w:t>
      </w:r>
      <w:proofErr w:type="gramEnd"/>
      <w:r w:rsidR="00A61A88">
        <w:t xml:space="preserve"> you cope with change, face your problems, and handle anger, frustration, and </w:t>
      </w:r>
      <w:r>
        <w:tab/>
      </w:r>
      <w:r w:rsidR="00A61A88">
        <w:t>disappointment in acceptable ways</w:t>
      </w:r>
    </w:p>
    <w:p w:rsidR="0066503E" w:rsidRDefault="0066503E" w:rsidP="00A61A88">
      <w:pPr>
        <w:pStyle w:val="ListParagraph"/>
        <w:ind w:hanging="810"/>
      </w:pPr>
      <w:r>
        <w:tab/>
        <w:t xml:space="preserve">C.  </w:t>
      </w:r>
      <w:r w:rsidRPr="00DF1F18">
        <w:rPr>
          <w:u w:val="single"/>
        </w:rPr>
        <w:t>Social</w:t>
      </w:r>
      <w:r>
        <w:t xml:space="preserve"> – </w:t>
      </w:r>
      <w:r w:rsidR="00DF1F18">
        <w:t>how</w:t>
      </w:r>
      <w:r>
        <w:t xml:space="preserve"> you relate to other people</w:t>
      </w:r>
    </w:p>
    <w:p w:rsidR="0066503E" w:rsidRDefault="0066503E" w:rsidP="00A61A88">
      <w:pPr>
        <w:pStyle w:val="ListParagraph"/>
        <w:ind w:hanging="810"/>
      </w:pPr>
      <w:r>
        <w:tab/>
      </w:r>
      <w:r>
        <w:tab/>
        <w:t xml:space="preserve">1.  </w:t>
      </w:r>
      <w:proofErr w:type="gramStart"/>
      <w:r>
        <w:t>praise</w:t>
      </w:r>
      <w:proofErr w:type="gramEnd"/>
      <w:r>
        <w:t xml:space="preserve"> and accept others, enjoy friends, be helpful and considerate, accept rules and </w:t>
      </w:r>
      <w:r>
        <w:tab/>
      </w:r>
      <w:r>
        <w:tab/>
        <w:t xml:space="preserve">responsibility, handle conflict in constructive ways, communicate well, handle peer </w:t>
      </w:r>
      <w:r>
        <w:tab/>
        <w:t>pressure without compromising your values</w:t>
      </w:r>
    </w:p>
    <w:p w:rsidR="0066503E" w:rsidRDefault="0066503E" w:rsidP="00A61A88">
      <w:pPr>
        <w:pStyle w:val="ListParagraph"/>
        <w:ind w:hanging="810"/>
      </w:pPr>
      <w:r>
        <w:t>V.  Nutrition and Active Living</w:t>
      </w:r>
    </w:p>
    <w:p w:rsidR="0066503E" w:rsidRDefault="0066503E" w:rsidP="00A61A88">
      <w:pPr>
        <w:pStyle w:val="ListParagraph"/>
        <w:ind w:hanging="810"/>
      </w:pPr>
      <w:r>
        <w:tab/>
        <w:t xml:space="preserve">A.  </w:t>
      </w:r>
      <w:r w:rsidRPr="00DF1F18">
        <w:rPr>
          <w:u w:val="single"/>
        </w:rPr>
        <w:t>Nutrition</w:t>
      </w:r>
      <w:r w:rsidR="00DF1F18">
        <w:rPr>
          <w:u w:val="single"/>
        </w:rPr>
        <w:t>-</w:t>
      </w:r>
      <w:r>
        <w:t xml:space="preserve"> how the food you eat affects your body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>B.  for</w:t>
      </w:r>
      <w:proofErr w:type="gramEnd"/>
      <w:r>
        <w:t xml:space="preserve"> health, energy, and growth you need to eat a variety of foods in appropriate amount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>C.  food</w:t>
      </w:r>
      <w:proofErr w:type="gramEnd"/>
      <w:r>
        <w:t xml:space="preserve"> provides </w:t>
      </w:r>
      <w:r w:rsidRPr="0066503E">
        <w:rPr>
          <w:u w:val="single"/>
        </w:rPr>
        <w:t>nutrients</w:t>
      </w:r>
      <w:r>
        <w:t xml:space="preserve"> – chemicals that nourish your body</w:t>
      </w:r>
    </w:p>
    <w:p w:rsidR="0066503E" w:rsidRDefault="0066503E" w:rsidP="00A61A88">
      <w:pPr>
        <w:pStyle w:val="ListParagraph"/>
        <w:ind w:hanging="810"/>
      </w:pPr>
    </w:p>
    <w:p w:rsidR="0066503E" w:rsidRDefault="0066503E" w:rsidP="00A61A88">
      <w:pPr>
        <w:pStyle w:val="ListParagraph"/>
        <w:ind w:hanging="810"/>
      </w:pPr>
    </w:p>
    <w:p w:rsidR="0066503E" w:rsidRDefault="0066503E" w:rsidP="00A61A88">
      <w:pPr>
        <w:pStyle w:val="ListParagraph"/>
        <w:ind w:hanging="810"/>
      </w:pPr>
    </w:p>
    <w:p w:rsidR="0066503E" w:rsidRDefault="0066503E" w:rsidP="00A61A88">
      <w:pPr>
        <w:pStyle w:val="ListParagraph"/>
        <w:ind w:hanging="810"/>
      </w:pPr>
    </w:p>
    <w:p w:rsidR="0066503E" w:rsidRDefault="0066503E" w:rsidP="00A61A88">
      <w:pPr>
        <w:pStyle w:val="ListParagraph"/>
        <w:ind w:hanging="810"/>
      </w:pPr>
    </w:p>
    <w:p w:rsidR="0066503E" w:rsidRDefault="0066503E" w:rsidP="00A61A88">
      <w:pPr>
        <w:pStyle w:val="ListParagraph"/>
        <w:ind w:hanging="810"/>
      </w:pPr>
    </w:p>
    <w:p w:rsidR="0066503E" w:rsidRDefault="0066503E" w:rsidP="00A61A88">
      <w:pPr>
        <w:pStyle w:val="ListParagraph"/>
        <w:ind w:hanging="810"/>
      </w:pPr>
    </w:p>
    <w:p w:rsidR="0066503E" w:rsidRDefault="0066503E" w:rsidP="00A61A88">
      <w:pPr>
        <w:pStyle w:val="ListParagraph"/>
        <w:ind w:hanging="810"/>
      </w:pPr>
      <w:r>
        <w:t>VI</w:t>
      </w:r>
      <w:proofErr w:type="gramStart"/>
      <w:r>
        <w:t>.  Why</w:t>
      </w:r>
      <w:proofErr w:type="gramEnd"/>
      <w:r>
        <w:t xml:space="preserve"> you eat what you do: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>A.  people</w:t>
      </w:r>
      <w:proofErr w:type="gramEnd"/>
      <w:r>
        <w:t xml:space="preserve"> are you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 xml:space="preserve">B.  </w:t>
      </w:r>
      <w:r w:rsidRPr="00DF1F18">
        <w:rPr>
          <w:u w:val="single"/>
        </w:rPr>
        <w:t>culture</w:t>
      </w:r>
      <w:proofErr w:type="gramEnd"/>
      <w:r>
        <w:t xml:space="preserve"> connection – shared beliefs, values, and behavior of a group of people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>C.  available</w:t>
      </w:r>
      <w:proofErr w:type="gramEnd"/>
      <w:r>
        <w:t xml:space="preserve"> food supply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>D.  schedule</w:t>
      </w:r>
      <w:proofErr w:type="gramEnd"/>
      <w:r>
        <w:t>, energy, budget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>E.  food</w:t>
      </w:r>
      <w:proofErr w:type="gramEnd"/>
      <w:r>
        <w:t xml:space="preserve"> advertising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>F.  knowing</w:t>
      </w:r>
      <w:proofErr w:type="gramEnd"/>
      <w:r>
        <w:t xml:space="preserve"> about food, nutrition, and wellness</w:t>
      </w:r>
    </w:p>
    <w:p w:rsidR="0066503E" w:rsidRDefault="0066503E" w:rsidP="00A61A88">
      <w:pPr>
        <w:pStyle w:val="ListParagraph"/>
        <w:ind w:hanging="810"/>
      </w:pPr>
      <w:r>
        <w:tab/>
      </w:r>
      <w:proofErr w:type="gramStart"/>
      <w:r>
        <w:t>G.  you</w:t>
      </w:r>
      <w:proofErr w:type="gramEnd"/>
      <w:r>
        <w:t xml:space="preserve"> – your age, attitudes, emotions, health, and goals</w:t>
      </w:r>
    </w:p>
    <w:p w:rsidR="0066503E" w:rsidRDefault="0066503E" w:rsidP="00A61A88">
      <w:pPr>
        <w:pStyle w:val="ListParagraph"/>
        <w:ind w:hanging="810"/>
      </w:pPr>
      <w:r>
        <w:t>VII</w:t>
      </w:r>
      <w:proofErr w:type="gramStart"/>
      <w:r>
        <w:t>.  Steps</w:t>
      </w:r>
      <w:proofErr w:type="gramEnd"/>
      <w:r>
        <w:t xml:space="preserve"> to Wellness</w:t>
      </w:r>
    </w:p>
    <w:p w:rsidR="0066503E" w:rsidRDefault="0066503E" w:rsidP="00A61A88">
      <w:pPr>
        <w:pStyle w:val="ListParagraph"/>
        <w:ind w:hanging="810"/>
      </w:pPr>
      <w:r>
        <w:tab/>
        <w:t xml:space="preserve">A.  Use the </w:t>
      </w:r>
      <w:r w:rsidRPr="00DF1F18">
        <w:rPr>
          <w:u w:val="single"/>
        </w:rPr>
        <w:t>Decision Making Process</w:t>
      </w:r>
      <w:r>
        <w:t xml:space="preserve"> to help you maintain </w:t>
      </w:r>
      <w:proofErr w:type="gramStart"/>
      <w:r>
        <w:t>and  improve</w:t>
      </w:r>
      <w:proofErr w:type="gramEnd"/>
      <w:r>
        <w:t xml:space="preserve"> wellness:</w:t>
      </w:r>
    </w:p>
    <w:p w:rsidR="0066503E" w:rsidRDefault="0066503E" w:rsidP="00A61A88">
      <w:pPr>
        <w:pStyle w:val="ListParagraph"/>
        <w:ind w:hanging="810"/>
      </w:pPr>
      <w:r>
        <w:tab/>
      </w:r>
      <w:r>
        <w:tab/>
        <w:t xml:space="preserve">1.  </w:t>
      </w:r>
      <w:proofErr w:type="gramStart"/>
      <w:r>
        <w:t>identify</w:t>
      </w:r>
      <w:proofErr w:type="gramEnd"/>
      <w:r>
        <w:t xml:space="preserve"> the decision to be made</w:t>
      </w:r>
    </w:p>
    <w:p w:rsidR="0066503E" w:rsidRDefault="0066503E" w:rsidP="00A61A88">
      <w:pPr>
        <w:pStyle w:val="ListParagraph"/>
        <w:ind w:hanging="810"/>
      </w:pPr>
      <w:r>
        <w:tab/>
      </w:r>
      <w:r>
        <w:tab/>
        <w:t>2.  Collect information and identify your resources</w:t>
      </w:r>
      <w:r>
        <w:tab/>
      </w:r>
    </w:p>
    <w:p w:rsidR="0066503E" w:rsidRDefault="0066503E" w:rsidP="00A61A88">
      <w:pPr>
        <w:pStyle w:val="ListParagraph"/>
        <w:ind w:hanging="810"/>
      </w:pP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r>
        <w:t>.  things</w:t>
      </w:r>
      <w:proofErr w:type="gramEnd"/>
      <w:r>
        <w:t xml:space="preserve"> such as time, money, people that help you reach a goal or complete a </w:t>
      </w:r>
      <w:r>
        <w:tab/>
      </w:r>
      <w:r>
        <w:tab/>
      </w:r>
      <w:r>
        <w:tab/>
        <w:t>task</w:t>
      </w:r>
    </w:p>
    <w:p w:rsidR="0066503E" w:rsidRDefault="0066503E" w:rsidP="00A61A88">
      <w:pPr>
        <w:pStyle w:val="ListParagraph"/>
        <w:ind w:hanging="810"/>
      </w:pPr>
      <w:r>
        <w:tab/>
      </w:r>
      <w:r>
        <w:tab/>
        <w:t xml:space="preserve">3.  </w:t>
      </w:r>
      <w:proofErr w:type="gramStart"/>
      <w:r>
        <w:t>identify</w:t>
      </w:r>
      <w:proofErr w:type="gramEnd"/>
      <w:r>
        <w:t xml:space="preserve"> the possible choices</w:t>
      </w:r>
    </w:p>
    <w:p w:rsidR="0066503E" w:rsidRDefault="00DF1F18" w:rsidP="00A61A88">
      <w:pPr>
        <w:pStyle w:val="ListParagraph"/>
        <w:ind w:hanging="810"/>
      </w:pPr>
      <w:r>
        <w:tab/>
      </w:r>
      <w:r>
        <w:tab/>
        <w:t>4.  Weigh the possible choi</w:t>
      </w:r>
      <w:r w:rsidR="0066503E">
        <w:t>ces – what are the good and bad of each choice</w:t>
      </w:r>
    </w:p>
    <w:p w:rsidR="0066503E" w:rsidRDefault="0066503E" w:rsidP="00A61A88">
      <w:pPr>
        <w:pStyle w:val="ListParagraph"/>
        <w:ind w:hanging="810"/>
      </w:pPr>
      <w:r>
        <w:tab/>
      </w:r>
      <w:r>
        <w:tab/>
        <w:t>5.  Choose the best option</w:t>
      </w:r>
    </w:p>
    <w:p w:rsidR="0066503E" w:rsidRDefault="0066503E" w:rsidP="00A61A88">
      <w:pPr>
        <w:pStyle w:val="ListParagraph"/>
        <w:ind w:hanging="810"/>
      </w:pPr>
      <w:r>
        <w:tab/>
      </w:r>
      <w:r>
        <w:tab/>
        <w:t>6.  Take action</w:t>
      </w:r>
    </w:p>
    <w:p w:rsidR="0066503E" w:rsidRDefault="0066503E" w:rsidP="00A61A88">
      <w:pPr>
        <w:pStyle w:val="ListParagraph"/>
        <w:ind w:hanging="810"/>
      </w:pPr>
      <w:r>
        <w:tab/>
      </w:r>
      <w:r>
        <w:tab/>
        <w:t xml:space="preserve">7.  Evaluate your decision – Was it good or bad?  </w:t>
      </w:r>
      <w:proofErr w:type="spellStart"/>
      <w:r>
        <w:t>Hat</w:t>
      </w:r>
      <w:proofErr w:type="spellEnd"/>
      <w:r>
        <w:t xml:space="preserve"> would you do different next time?</w:t>
      </w:r>
    </w:p>
    <w:p w:rsidR="005E0CDB" w:rsidRDefault="005E0CDB" w:rsidP="005E0CDB">
      <w:pPr>
        <w:jc w:val="center"/>
        <w:rPr>
          <w:b/>
        </w:rPr>
      </w:pPr>
      <w:r>
        <w:rPr>
          <w:b/>
        </w:rPr>
        <w:t>Foods and Nutrition</w:t>
      </w:r>
    </w:p>
    <w:p w:rsidR="005E0CDB" w:rsidRDefault="005E0CDB" w:rsidP="005E0CDB">
      <w:pPr>
        <w:rPr>
          <w:b/>
        </w:rPr>
      </w:pPr>
      <w:r>
        <w:rPr>
          <w:b/>
        </w:rPr>
        <w:t>3.2 Enjoying Food</w:t>
      </w:r>
    </w:p>
    <w:p w:rsidR="005E0CDB" w:rsidRDefault="005E0CDB" w:rsidP="005E0CDB">
      <w:pPr>
        <w:pStyle w:val="ListParagraph"/>
        <w:numPr>
          <w:ilvl w:val="0"/>
          <w:numId w:val="2"/>
        </w:numPr>
      </w:pPr>
      <w:r>
        <w:t>The appeal of food</w:t>
      </w:r>
    </w:p>
    <w:p w:rsidR="005E0CDB" w:rsidRDefault="005E0CDB" w:rsidP="005E0CDB">
      <w:pPr>
        <w:pStyle w:val="ListParagraph"/>
        <w:ind w:left="360"/>
      </w:pPr>
      <w:r>
        <w:tab/>
      </w:r>
      <w:proofErr w:type="gramStart"/>
      <w:r>
        <w:t>A.  appetite</w:t>
      </w:r>
      <w:proofErr w:type="gramEnd"/>
      <w:r>
        <w:t xml:space="preserve"> – psychological desire to eat</w:t>
      </w:r>
    </w:p>
    <w:p w:rsidR="005E0CDB" w:rsidRDefault="005E0CDB" w:rsidP="005E0CDB">
      <w:pPr>
        <w:pStyle w:val="ListParagraph"/>
        <w:ind w:left="360"/>
      </w:pPr>
      <w:r>
        <w:tab/>
      </w:r>
      <w:r>
        <w:tab/>
        <w:t xml:space="preserve">1.  </w:t>
      </w:r>
      <w:proofErr w:type="gramStart"/>
      <w:r>
        <w:t>stimulated</w:t>
      </w:r>
      <w:proofErr w:type="gramEnd"/>
      <w:r>
        <w:t xml:space="preserve"> by sight, aroma, sound, or taste of food</w:t>
      </w:r>
    </w:p>
    <w:p w:rsidR="005E0CDB" w:rsidRDefault="005E0CDB" w:rsidP="005E0CDB">
      <w:pPr>
        <w:pStyle w:val="ListParagraph"/>
        <w:ind w:left="360"/>
      </w:pPr>
      <w:r>
        <w:tab/>
      </w:r>
      <w:proofErr w:type="gramStart"/>
      <w:r>
        <w:t>B.  hunger</w:t>
      </w:r>
      <w:proofErr w:type="gramEnd"/>
      <w:r>
        <w:t xml:space="preserve"> – physical need to eat</w:t>
      </w:r>
    </w:p>
    <w:p w:rsidR="005E0CDB" w:rsidRDefault="005E0CDB" w:rsidP="005E0CDB">
      <w:pPr>
        <w:pStyle w:val="ListParagraph"/>
        <w:ind w:left="360"/>
      </w:pPr>
      <w:r>
        <w:tab/>
      </w:r>
      <w:r>
        <w:tab/>
        <w:t xml:space="preserve">1.  </w:t>
      </w:r>
      <w:proofErr w:type="gramStart"/>
      <w:r>
        <w:t>signs</w:t>
      </w:r>
      <w:proofErr w:type="gramEnd"/>
      <w:r>
        <w:t xml:space="preserve"> – stomach growling, light-headed, fatigued</w:t>
      </w:r>
    </w:p>
    <w:p w:rsidR="005E0CDB" w:rsidRDefault="005E0CDB" w:rsidP="005E0CDB">
      <w:pPr>
        <w:pStyle w:val="ListParagraph"/>
        <w:ind w:left="360"/>
      </w:pPr>
      <w:r>
        <w:tab/>
      </w:r>
      <w:r>
        <w:tab/>
        <w:t xml:space="preserve">2.  </w:t>
      </w:r>
      <w:proofErr w:type="gramStart"/>
      <w:r>
        <w:t>after</w:t>
      </w:r>
      <w:proofErr w:type="gramEnd"/>
      <w:r>
        <w:t xml:space="preserve"> you eat, it takes 20 minutes for your stomach to tell your brain that it’s had </w:t>
      </w:r>
      <w:r>
        <w:tab/>
      </w:r>
      <w:r>
        <w:tab/>
      </w:r>
      <w:r>
        <w:tab/>
        <w:t>enough to eat</w:t>
      </w:r>
    </w:p>
    <w:p w:rsidR="005E0CDB" w:rsidRDefault="005E0CDB" w:rsidP="005E0CDB">
      <w:pPr>
        <w:pStyle w:val="ListParagraph"/>
        <w:ind w:left="0"/>
      </w:pPr>
      <w:r>
        <w:t>II</w:t>
      </w:r>
      <w:proofErr w:type="gramStart"/>
      <w:r>
        <w:t>.  Food</w:t>
      </w:r>
      <w:proofErr w:type="gramEnd"/>
      <w:r>
        <w:t xml:space="preserve"> and Emotions</w:t>
      </w:r>
    </w:p>
    <w:p w:rsidR="005E0CDB" w:rsidRDefault="005E0CDB" w:rsidP="005E0CDB">
      <w:pPr>
        <w:pStyle w:val="ListParagraph"/>
        <w:ind w:left="0"/>
      </w:pPr>
      <w:r>
        <w:tab/>
      </w:r>
      <w:proofErr w:type="gramStart"/>
      <w:r>
        <w:t>A.  may</w:t>
      </w:r>
      <w:proofErr w:type="gramEnd"/>
      <w:r>
        <w:t xml:space="preserve"> eat to relieve stress or boredom – which could lead to overeating</w:t>
      </w:r>
    </w:p>
    <w:p w:rsidR="005E0CDB" w:rsidRDefault="005E0CDB" w:rsidP="005E0CDB">
      <w:pPr>
        <w:pStyle w:val="ListParagraph"/>
        <w:ind w:left="0"/>
      </w:pPr>
      <w:r>
        <w:tab/>
      </w:r>
      <w:proofErr w:type="gramStart"/>
      <w:r>
        <w:t>B.  comfort</w:t>
      </w:r>
      <w:proofErr w:type="gramEnd"/>
      <w:r>
        <w:t xml:space="preserve"> foods = foods that made you feel good as a child and calm you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1.  </w:t>
      </w:r>
      <w:proofErr w:type="gramStart"/>
      <w:r>
        <w:t>example</w:t>
      </w:r>
      <w:proofErr w:type="gramEnd"/>
      <w:r>
        <w:t>:  mom always made you chicken soup when you were sick</w:t>
      </w:r>
    </w:p>
    <w:p w:rsidR="005E0CDB" w:rsidRDefault="005E0CDB" w:rsidP="005E0CDB">
      <w:pPr>
        <w:pStyle w:val="ListParagraph"/>
        <w:ind w:left="0"/>
      </w:pPr>
      <w:r>
        <w:t>III</w:t>
      </w:r>
      <w:proofErr w:type="gramStart"/>
      <w:r>
        <w:t>.  Sensing</w:t>
      </w:r>
      <w:proofErr w:type="gramEnd"/>
      <w:r>
        <w:t xml:space="preserve"> foods flavor</w:t>
      </w:r>
    </w:p>
    <w:p w:rsidR="005E0CDB" w:rsidRDefault="005E0CDB" w:rsidP="005E0CDB">
      <w:pPr>
        <w:pStyle w:val="ListParagraph"/>
        <w:ind w:left="0"/>
      </w:pPr>
      <w:r>
        <w:tab/>
      </w:r>
      <w:proofErr w:type="gramStart"/>
      <w:r>
        <w:t>A.  flavor</w:t>
      </w:r>
      <w:proofErr w:type="gramEnd"/>
      <w:r>
        <w:t xml:space="preserve"> – combines a foods taste, smell, and touch</w:t>
      </w:r>
    </w:p>
    <w:p w:rsidR="005E0CDB" w:rsidRDefault="005E0CDB" w:rsidP="005E0CDB">
      <w:pPr>
        <w:pStyle w:val="ListParagraph"/>
        <w:ind w:left="0"/>
      </w:pPr>
      <w:r>
        <w:tab/>
      </w:r>
      <w:proofErr w:type="gramStart"/>
      <w:r>
        <w:t>B.  papillae</w:t>
      </w:r>
      <w:proofErr w:type="gramEnd"/>
      <w:r>
        <w:t xml:space="preserve"> – tiny bumps on the tongue that contain the taste buds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1.  </w:t>
      </w:r>
      <w:proofErr w:type="gramStart"/>
      <w:r>
        <w:t>tip</w:t>
      </w:r>
      <w:proofErr w:type="gramEnd"/>
      <w:r>
        <w:t xml:space="preserve"> of tongue detects sweet, back of tongue detects bitter, sides of tongue detect </w:t>
      </w:r>
      <w:r>
        <w:tab/>
      </w:r>
      <w:r>
        <w:tab/>
      </w:r>
      <w:r>
        <w:tab/>
        <w:t>sour, salty is between sour and sweet</w:t>
      </w:r>
    </w:p>
    <w:p w:rsidR="005E0CDB" w:rsidRDefault="005E0CDB" w:rsidP="005E0CDB">
      <w:pPr>
        <w:pStyle w:val="ListParagraph"/>
        <w:ind w:left="0"/>
      </w:pPr>
      <w:r>
        <w:tab/>
      </w:r>
      <w:proofErr w:type="gramStart"/>
      <w:r>
        <w:t>C.  illness</w:t>
      </w:r>
      <w:proofErr w:type="gramEnd"/>
      <w:r>
        <w:t xml:space="preserve"> and medication can dull sensations and detract from the flavor of foods</w:t>
      </w:r>
    </w:p>
    <w:p w:rsidR="005E0CDB" w:rsidRDefault="005E0CDB" w:rsidP="005E0CDB">
      <w:pPr>
        <w:pStyle w:val="ListParagraph"/>
        <w:ind w:left="0"/>
      </w:pPr>
      <w:proofErr w:type="gramStart"/>
      <w:r>
        <w:t>III  Eating</w:t>
      </w:r>
      <w:proofErr w:type="gramEnd"/>
      <w:r>
        <w:t xml:space="preserve"> together</w:t>
      </w:r>
    </w:p>
    <w:p w:rsidR="005E0CDB" w:rsidRDefault="005E0CDB" w:rsidP="005E0CDB">
      <w:pPr>
        <w:pStyle w:val="ListParagraph"/>
        <w:ind w:left="0"/>
      </w:pPr>
      <w:r>
        <w:lastRenderedPageBreak/>
        <w:tab/>
        <w:t xml:space="preserve">A.  eating with family – plan at least one meal a week to eat with your family, stay at table until </w:t>
      </w:r>
      <w:r>
        <w:tab/>
        <w:t>everyone is finished, join in on family conversation, cook/clean-up together</w:t>
      </w:r>
    </w:p>
    <w:p w:rsidR="005E0CDB" w:rsidRDefault="005E0CDB" w:rsidP="005E0CDB">
      <w:pPr>
        <w:pStyle w:val="ListParagraph"/>
        <w:ind w:left="0"/>
      </w:pPr>
      <w:r>
        <w:tab/>
      </w:r>
      <w:proofErr w:type="gramStart"/>
      <w:r>
        <w:t>B.  when</w:t>
      </w:r>
      <w:proofErr w:type="gramEnd"/>
      <w:r>
        <w:t xml:space="preserve"> planning food for friends keep taste, appeal, and nutrition in mind</w:t>
      </w:r>
    </w:p>
    <w:p w:rsidR="005E0CDB" w:rsidRDefault="005E0CDB" w:rsidP="005E0CDB">
      <w:pPr>
        <w:pStyle w:val="ListParagraph"/>
        <w:ind w:left="0"/>
      </w:pPr>
      <w:r>
        <w:t>IV</w:t>
      </w:r>
      <w:proofErr w:type="gramStart"/>
      <w:r>
        <w:t>.  Pleasant</w:t>
      </w:r>
      <w:proofErr w:type="gramEnd"/>
      <w:r>
        <w:t xml:space="preserve"> meals</w:t>
      </w:r>
    </w:p>
    <w:p w:rsidR="005E0CDB" w:rsidRDefault="005E0CDB" w:rsidP="005E0CDB">
      <w:pPr>
        <w:pStyle w:val="ListParagraph"/>
        <w:ind w:left="0"/>
      </w:pPr>
      <w:r>
        <w:tab/>
        <w:t xml:space="preserve">A.  surroundings – set a nice table, serve food in nice serving dishes, no TV, low music is ok, </w:t>
      </w:r>
      <w:r>
        <w:tab/>
        <w:t>pleasant table talk</w:t>
      </w:r>
    </w:p>
    <w:p w:rsidR="005E0CDB" w:rsidRDefault="005E0CDB" w:rsidP="005E0CDB">
      <w:pPr>
        <w:pStyle w:val="ListParagraph"/>
        <w:ind w:left="0"/>
      </w:pPr>
      <w:r>
        <w:tab/>
        <w:t xml:space="preserve">B.  The table setting – set your table instead of herding people through a line, allow 20” for each </w:t>
      </w:r>
      <w:r>
        <w:tab/>
        <w:t>table setting, utensils should be 1” from table’s edge</w:t>
      </w:r>
    </w:p>
    <w:p w:rsidR="005E0CDB" w:rsidRDefault="005E0CDB" w:rsidP="005E0CDB">
      <w:pPr>
        <w:pStyle w:val="ListParagraph"/>
        <w:ind w:left="0"/>
      </w:pPr>
      <w:r>
        <w:tab/>
        <w:t>C.  Proper Table setting</w:t>
      </w:r>
    </w:p>
    <w:p w:rsidR="005E0CDB" w:rsidRDefault="005E0CDB" w:rsidP="005E0CDB">
      <w:pPr>
        <w:pStyle w:val="ListParagraph"/>
        <w:ind w:left="0"/>
      </w:pPr>
      <w:r>
        <w:t>V.  Table Manners</w:t>
      </w:r>
    </w:p>
    <w:p w:rsidR="005E0CDB" w:rsidRDefault="005E0CDB" w:rsidP="005E0CDB">
      <w:pPr>
        <w:pStyle w:val="ListParagraph"/>
        <w:ind w:left="0"/>
      </w:pPr>
      <w:r>
        <w:tab/>
      </w:r>
      <w:proofErr w:type="gramStart"/>
      <w:r>
        <w:t>A.  etiquette</w:t>
      </w:r>
      <w:proofErr w:type="gramEnd"/>
      <w:r>
        <w:t xml:space="preserve"> – polite conduct that shows respect and consideration for others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1.  </w:t>
      </w:r>
      <w:proofErr w:type="gramStart"/>
      <w:r>
        <w:t>sit</w:t>
      </w:r>
      <w:proofErr w:type="gramEnd"/>
      <w:r>
        <w:t xml:space="preserve"> at table with good posture and keep your elbows off the table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2.  </w:t>
      </w:r>
      <w:proofErr w:type="gramStart"/>
      <w:r>
        <w:t>use</w:t>
      </w:r>
      <w:proofErr w:type="gramEnd"/>
      <w:r>
        <w:t xml:space="preserve"> a serving fork or spoon to get your food, not your utensils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3.  </w:t>
      </w:r>
      <w:proofErr w:type="gramStart"/>
      <w:r>
        <w:t>ask</w:t>
      </w:r>
      <w:proofErr w:type="gramEnd"/>
      <w:r>
        <w:t xml:space="preserve"> others to pass </w:t>
      </w:r>
      <w:proofErr w:type="spellStart"/>
      <w:r>
        <w:t>fodo</w:t>
      </w:r>
      <w:proofErr w:type="spellEnd"/>
      <w:r>
        <w:t xml:space="preserve"> you can’t reach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4.  </w:t>
      </w:r>
      <w:proofErr w:type="gramStart"/>
      <w:r>
        <w:t>wait</w:t>
      </w:r>
      <w:proofErr w:type="gramEnd"/>
      <w:r>
        <w:t xml:space="preserve"> until everyone is served before starting to eat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5.  </w:t>
      </w:r>
      <w:proofErr w:type="gramStart"/>
      <w:r>
        <w:t>lift</w:t>
      </w:r>
      <w:proofErr w:type="gramEnd"/>
      <w:r>
        <w:t xml:space="preserve"> food to your mouth instead of lowering your head toward the plate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6.  </w:t>
      </w:r>
      <w:proofErr w:type="gramStart"/>
      <w:r>
        <w:t>small</w:t>
      </w:r>
      <w:proofErr w:type="gramEnd"/>
      <w:r>
        <w:t xml:space="preserve"> bites and eat slowly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7.  </w:t>
      </w:r>
      <w:proofErr w:type="gramStart"/>
      <w:r>
        <w:t>chew</w:t>
      </w:r>
      <w:proofErr w:type="gramEnd"/>
      <w:r>
        <w:t xml:space="preserve"> with your mouth closed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8.  </w:t>
      </w:r>
      <w:proofErr w:type="gramStart"/>
      <w:r>
        <w:t>don’t</w:t>
      </w:r>
      <w:proofErr w:type="gramEnd"/>
      <w:r>
        <w:t xml:space="preserve"> blow on hot food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9.  </w:t>
      </w:r>
      <w:proofErr w:type="gramStart"/>
      <w:r>
        <w:t>eat</w:t>
      </w:r>
      <w:proofErr w:type="gramEnd"/>
      <w:r>
        <w:t xml:space="preserve"> everything on the fork or spoon at one time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10.  </w:t>
      </w:r>
      <w:proofErr w:type="gramStart"/>
      <w:r>
        <w:t>use</w:t>
      </w:r>
      <w:proofErr w:type="gramEnd"/>
      <w:r>
        <w:t xml:space="preserve"> a piece of bread instead of your fingers to push food onto a spoon or fork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11.  </w:t>
      </w:r>
      <w:proofErr w:type="gramStart"/>
      <w:r>
        <w:t>sip</w:t>
      </w:r>
      <w:proofErr w:type="gramEnd"/>
      <w:r>
        <w:t xml:space="preserve"> beverages rather than gulp them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12.  </w:t>
      </w:r>
      <w:proofErr w:type="gramStart"/>
      <w:r>
        <w:t>drink</w:t>
      </w:r>
      <w:proofErr w:type="gramEnd"/>
      <w:r>
        <w:t xml:space="preserve"> your beverages when you’re done swallowing food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13.  </w:t>
      </w:r>
      <w:proofErr w:type="gramStart"/>
      <w:r>
        <w:t>never</w:t>
      </w:r>
      <w:proofErr w:type="gramEnd"/>
      <w:r>
        <w:t xml:space="preserve"> blow your nose at the table</w:t>
      </w:r>
    </w:p>
    <w:p w:rsidR="005E0CDB" w:rsidRDefault="005E0CDB" w:rsidP="005E0CDB">
      <w:pPr>
        <w:pStyle w:val="ListParagraph"/>
        <w:ind w:left="0"/>
      </w:pPr>
      <w:r>
        <w:tab/>
      </w:r>
      <w:r>
        <w:tab/>
        <w:t xml:space="preserve">14.  </w:t>
      </w:r>
      <w:proofErr w:type="gramStart"/>
      <w:r>
        <w:t>cover</w:t>
      </w:r>
      <w:proofErr w:type="gramEnd"/>
      <w:r>
        <w:t xml:space="preserve"> your mouth if you need to cough or burp</w:t>
      </w:r>
    </w:p>
    <w:p w:rsidR="005E0CDB" w:rsidRDefault="005E0CDB" w:rsidP="005E0CDB">
      <w:pPr>
        <w:pStyle w:val="ListParagraph"/>
        <w:ind w:left="1440"/>
      </w:pPr>
      <w:r>
        <w:t xml:space="preserve">15.  </w:t>
      </w:r>
      <w:proofErr w:type="gramStart"/>
      <w:r>
        <w:t>when</w:t>
      </w:r>
      <w:proofErr w:type="gramEnd"/>
      <w:r>
        <w:t xml:space="preserve"> you’re finished eating place our napkin neatly to the left of your plate, place your knife and fork parallel across the center of your plate</w:t>
      </w:r>
    </w:p>
    <w:p w:rsidR="005E0CDB" w:rsidRDefault="005E0CDB" w:rsidP="005E0CDB">
      <w:pPr>
        <w:pStyle w:val="ListParagraph"/>
        <w:ind w:left="0"/>
      </w:pPr>
      <w:r>
        <w:t>VI</w:t>
      </w:r>
      <w:proofErr w:type="gramStart"/>
      <w:r>
        <w:t>.  Ways</w:t>
      </w:r>
      <w:proofErr w:type="gramEnd"/>
      <w:r>
        <w:t xml:space="preserve"> to serve meals</w:t>
      </w:r>
    </w:p>
    <w:p w:rsidR="005E0CDB" w:rsidRDefault="005E0CDB" w:rsidP="005E0CDB">
      <w:pPr>
        <w:pStyle w:val="ListParagraph"/>
        <w:numPr>
          <w:ilvl w:val="0"/>
          <w:numId w:val="3"/>
        </w:numPr>
      </w:pPr>
      <w:r>
        <w:t xml:space="preserve"> Family style – foods in serving dishes on table and people serve themselves</w:t>
      </w:r>
    </w:p>
    <w:p w:rsidR="005E0CDB" w:rsidRDefault="005E0CDB" w:rsidP="005E0CDB">
      <w:pPr>
        <w:pStyle w:val="ListParagraph"/>
        <w:numPr>
          <w:ilvl w:val="0"/>
          <w:numId w:val="3"/>
        </w:numPr>
      </w:pPr>
      <w:r>
        <w:t>Plate style – food is placed on the plate and then the plate is brought out to each guest</w:t>
      </w:r>
    </w:p>
    <w:p w:rsidR="005E0CDB" w:rsidRDefault="005E0CDB" w:rsidP="005E0CDB">
      <w:pPr>
        <w:pStyle w:val="ListParagraph"/>
        <w:numPr>
          <w:ilvl w:val="0"/>
          <w:numId w:val="3"/>
        </w:numPr>
      </w:pPr>
      <w:r>
        <w:t>Buffet style – food is lined up on a counter and people serve themselves</w:t>
      </w:r>
    </w:p>
    <w:p w:rsidR="005E0CDB" w:rsidRDefault="005E0CDB" w:rsidP="005E0CDB">
      <w:r>
        <w:t>VII</w:t>
      </w:r>
      <w:proofErr w:type="gramStart"/>
      <w:r>
        <w:t>.  Manners</w:t>
      </w:r>
      <w:proofErr w:type="gramEnd"/>
      <w:r>
        <w:t xml:space="preserve"> for Eating Out</w:t>
      </w:r>
    </w:p>
    <w:p w:rsidR="005E0CDB" w:rsidRDefault="005E0CDB" w:rsidP="005E0CDB">
      <w:pPr>
        <w:pStyle w:val="ListParagraph"/>
        <w:numPr>
          <w:ilvl w:val="0"/>
          <w:numId w:val="4"/>
        </w:numPr>
      </w:pPr>
      <w:r>
        <w:t>Wait for host to lead you to a table</w:t>
      </w:r>
    </w:p>
    <w:p w:rsidR="005E0CDB" w:rsidRDefault="005E0CDB" w:rsidP="005E0CDB">
      <w:pPr>
        <w:pStyle w:val="ListParagraph"/>
        <w:numPr>
          <w:ilvl w:val="0"/>
          <w:numId w:val="4"/>
        </w:numPr>
      </w:pPr>
      <w:r>
        <w:t>Be patient with server</w:t>
      </w:r>
    </w:p>
    <w:p w:rsidR="005E0CDB" w:rsidRDefault="005E0CDB" w:rsidP="005E0CDB">
      <w:pPr>
        <w:pStyle w:val="ListParagraph"/>
        <w:numPr>
          <w:ilvl w:val="0"/>
          <w:numId w:val="4"/>
        </w:numPr>
      </w:pPr>
      <w:r>
        <w:t>Quietly get server’s attention with a hand motion, a nod, or a smile</w:t>
      </w:r>
    </w:p>
    <w:p w:rsidR="005E0CDB" w:rsidRDefault="005E0CDB" w:rsidP="005E0CDB">
      <w:pPr>
        <w:pStyle w:val="ListParagraph"/>
        <w:numPr>
          <w:ilvl w:val="0"/>
          <w:numId w:val="4"/>
        </w:numPr>
      </w:pPr>
      <w:r>
        <w:t>If you receive the wrong food, politely let the server know</w:t>
      </w:r>
    </w:p>
    <w:p w:rsidR="005E0CDB" w:rsidRDefault="005E0CDB" w:rsidP="005E0CDB">
      <w:pPr>
        <w:pStyle w:val="ListParagraph"/>
        <w:numPr>
          <w:ilvl w:val="0"/>
          <w:numId w:val="4"/>
        </w:numPr>
      </w:pPr>
      <w:r>
        <w:t>Take time to thank the server</w:t>
      </w:r>
    </w:p>
    <w:p w:rsidR="005E0CDB" w:rsidRDefault="005E0CDB" w:rsidP="005E0CDB">
      <w:pPr>
        <w:pStyle w:val="ListParagraph"/>
        <w:numPr>
          <w:ilvl w:val="0"/>
          <w:numId w:val="4"/>
        </w:numPr>
      </w:pPr>
      <w:r>
        <w:t>Talk quietly so you don’t bother other guest</w:t>
      </w:r>
    </w:p>
    <w:p w:rsidR="005E0CDB" w:rsidRDefault="005E0CDB" w:rsidP="005E0CDB">
      <w:pPr>
        <w:pStyle w:val="ListParagraph"/>
        <w:numPr>
          <w:ilvl w:val="0"/>
          <w:numId w:val="4"/>
        </w:numPr>
      </w:pPr>
      <w:r>
        <w:t>Tip your server – 15% is standard</w:t>
      </w:r>
    </w:p>
    <w:p w:rsidR="00367688" w:rsidRDefault="00367688" w:rsidP="005E0CDB"/>
    <w:p w:rsidR="005E0CDB" w:rsidRDefault="005E0CDB" w:rsidP="005E0CDB">
      <w:r>
        <w:lastRenderedPageBreak/>
        <w:t>VIII</w:t>
      </w:r>
      <w:proofErr w:type="gramStart"/>
      <w:r>
        <w:t>.  How</w:t>
      </w:r>
      <w:proofErr w:type="gramEnd"/>
      <w:r>
        <w:t xml:space="preserve"> to figure a tip</w:t>
      </w:r>
    </w:p>
    <w:p w:rsidR="005E0CDB" w:rsidRDefault="005E0CDB" w:rsidP="005E0CDB">
      <w:pPr>
        <w:pStyle w:val="ListParagraph"/>
        <w:numPr>
          <w:ilvl w:val="0"/>
          <w:numId w:val="5"/>
        </w:numPr>
      </w:pPr>
      <w:r>
        <w:t>The easiest method to do this is to round the total of your bill to the nearest dollar amount and then multiply by 15%</w:t>
      </w:r>
    </w:p>
    <w:p w:rsidR="005E0CDB" w:rsidRDefault="005E0CDB" w:rsidP="005E0CDB">
      <w:pPr>
        <w:pStyle w:val="ListParagraph"/>
        <w:numPr>
          <w:ilvl w:val="0"/>
          <w:numId w:val="5"/>
        </w:numPr>
      </w:pPr>
      <w:r>
        <w:t>Example:  If your total bill is $15.63, round this to $16.00 and multiply by 15%</w:t>
      </w:r>
    </w:p>
    <w:p w:rsidR="005E0CDB" w:rsidRDefault="005E0CDB" w:rsidP="005E0CDB">
      <w:pPr>
        <w:pStyle w:val="ListParagraph"/>
        <w:ind w:left="2160"/>
      </w:pPr>
      <w:r>
        <w:t>$16.00 X 15% = 2.40</w:t>
      </w:r>
    </w:p>
    <w:p w:rsidR="005E0CDB" w:rsidRDefault="005E0CDB" w:rsidP="005E0CDB">
      <w:pPr>
        <w:pStyle w:val="ListParagraph"/>
        <w:numPr>
          <w:ilvl w:val="0"/>
          <w:numId w:val="5"/>
        </w:numPr>
      </w:pPr>
      <w:r>
        <w:t xml:space="preserve">Note:  if </w:t>
      </w:r>
      <w:proofErr w:type="gramStart"/>
      <w:r>
        <w:t>your</w:t>
      </w:r>
      <w:proofErr w:type="gramEnd"/>
      <w:r>
        <w:t xml:space="preserve"> total tip that you owe is not a whole, half, or quarter dollar, round this up to the nearest quarter dollar.  For example, since the above tip amount should be $2.40, leave $2.50.  If the tip amount you should leave is $4.02, leave $4.00.  If the tip amount you should leave is $3.67, leave $3.75.</w:t>
      </w:r>
    </w:p>
    <w:p w:rsidR="00367688" w:rsidRDefault="00367688" w:rsidP="0036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Foods and Nutrition</w:t>
      </w:r>
    </w:p>
    <w:p w:rsidR="00367688" w:rsidRDefault="00367688" w:rsidP="00367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3.3 supermarket decisions, day 1</w:t>
      </w:r>
    </w:p>
    <w:p w:rsidR="00367688" w:rsidRDefault="00367688" w:rsidP="003676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Places to shop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Supermarkets – large variety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Specialty stores – sell foods you can’t find elsewhere, ingredients you need for ethnic dishes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Convenience stores – prices are much higher, very few items available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Food cooperatives – buying food at wholesale prices and share in the work of running  the co-op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Farmers market – sell locally grown foods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Warehouse stores – food sold in bigger quantities, bag your own groceries, bring your own bags or boxes</w:t>
      </w:r>
    </w:p>
    <w:p w:rsidR="00367688" w:rsidRDefault="00367688" w:rsidP="003676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Before You Shop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Decide on your food budget – amount you plan to spend on food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 menus that match your budget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store ads to help plan your menus – saves money</w:t>
      </w:r>
    </w:p>
    <w:p w:rsidR="00367688" w:rsidRDefault="00367688" w:rsidP="0036768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Make a shopping list</w:t>
      </w:r>
    </w:p>
    <w:p w:rsidR="00367688" w:rsidRDefault="00367688" w:rsidP="00367688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Check your supply of staples – foods you keep on hand such as milk, eggs, flour, sugar</w:t>
      </w:r>
    </w:p>
    <w:p w:rsidR="00367688" w:rsidRDefault="00367688" w:rsidP="00367688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Check your menu plan – list items you don’t have on hand, include amount</w:t>
      </w:r>
    </w:p>
    <w:p w:rsidR="00367688" w:rsidRDefault="00367688" w:rsidP="00367688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have coupons match them to the foods on your list</w:t>
      </w: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  <w:r>
        <w:rPr>
          <w:b/>
        </w:rPr>
        <w:lastRenderedPageBreak/>
        <w:t>Foods and Nutrition</w:t>
      </w:r>
    </w:p>
    <w:p w:rsidR="00367688" w:rsidRDefault="00367688" w:rsidP="00367688">
      <w:pPr>
        <w:rPr>
          <w:b/>
        </w:rPr>
      </w:pPr>
      <w:r>
        <w:rPr>
          <w:b/>
        </w:rPr>
        <w:t>3.3 Supermarket Decisions, Day 2 notes</w:t>
      </w:r>
    </w:p>
    <w:p w:rsidR="00367688" w:rsidRDefault="00367688" w:rsidP="00367688">
      <w:pPr>
        <w:pStyle w:val="ListParagraph"/>
        <w:numPr>
          <w:ilvl w:val="0"/>
          <w:numId w:val="7"/>
        </w:numPr>
      </w:pPr>
      <w:r>
        <w:t>Reading Food Labels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Freshness date – how long it is good for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Preparation directions – instructions for conventional and microwave preparation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Ingredient list – ingredients are listed in order by weight, from greatest to least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Description – identifies food and how it’s prepared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Universal Product Code (UPC) – bar code that is read by a scanner when you check out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Contains information about price and is used by stores to track inventory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Amount – quantity listed by volume or by net weight – weight of food without the container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Food exchanges – information that helps diabetics make careful food choices</w:t>
      </w:r>
    </w:p>
    <w:p w:rsidR="00367688" w:rsidRDefault="00367688" w:rsidP="00367688">
      <w:pPr>
        <w:pStyle w:val="ListParagraph"/>
        <w:numPr>
          <w:ilvl w:val="1"/>
          <w:numId w:val="7"/>
        </w:numPr>
        <w:rPr>
          <w:b/>
          <w:i/>
        </w:rPr>
      </w:pPr>
      <w:r>
        <w:t xml:space="preserve">Nutrition Facts Panel – shows the calories, nutrients, cholesterol, and fiber </w:t>
      </w:r>
      <w:r>
        <w:rPr>
          <w:b/>
          <w:i/>
        </w:rPr>
        <w:t>in one serving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Appropriate amounts for a DAY:</w:t>
      </w:r>
    </w:p>
    <w:p w:rsidR="00367688" w:rsidRDefault="00367688" w:rsidP="00367688">
      <w:pPr>
        <w:pStyle w:val="ListParagraph"/>
        <w:numPr>
          <w:ilvl w:val="3"/>
          <w:numId w:val="7"/>
        </w:numPr>
      </w:pPr>
      <w:r>
        <w:t>Fat = 60 grams</w:t>
      </w:r>
    </w:p>
    <w:p w:rsidR="00367688" w:rsidRDefault="00367688" w:rsidP="00367688">
      <w:pPr>
        <w:pStyle w:val="ListParagraph"/>
        <w:numPr>
          <w:ilvl w:val="3"/>
          <w:numId w:val="7"/>
        </w:numPr>
      </w:pPr>
      <w:r>
        <w:t>Fiber = 30 grams</w:t>
      </w:r>
    </w:p>
    <w:p w:rsidR="00367688" w:rsidRDefault="00367688" w:rsidP="00367688">
      <w:pPr>
        <w:pStyle w:val="ListParagraph"/>
        <w:numPr>
          <w:ilvl w:val="3"/>
          <w:numId w:val="7"/>
        </w:numPr>
      </w:pPr>
      <w:r>
        <w:t>Calories = 2,000</w:t>
      </w:r>
    </w:p>
    <w:p w:rsidR="00367688" w:rsidRDefault="00367688" w:rsidP="00367688">
      <w:pPr>
        <w:pStyle w:val="ListParagraph"/>
        <w:numPr>
          <w:ilvl w:val="3"/>
          <w:numId w:val="7"/>
        </w:numPr>
      </w:pPr>
      <w:r>
        <w:t>Protein = 45-60 grams</w:t>
      </w:r>
    </w:p>
    <w:p w:rsidR="00367688" w:rsidRDefault="00367688" w:rsidP="00367688">
      <w:pPr>
        <w:pStyle w:val="ListParagraph"/>
        <w:numPr>
          <w:ilvl w:val="3"/>
          <w:numId w:val="7"/>
        </w:numPr>
      </w:pPr>
      <w:r>
        <w:t>Vitamins = higher percentages are better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Serving size and servings per container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% daily values are listed (based on 2,000 calorie diet)</w:t>
      </w:r>
    </w:p>
    <w:p w:rsidR="00367688" w:rsidRDefault="00367688" w:rsidP="00367688">
      <w:pPr>
        <w:pStyle w:val="ListParagraph"/>
        <w:numPr>
          <w:ilvl w:val="0"/>
          <w:numId w:val="7"/>
        </w:numPr>
      </w:pPr>
      <w:r>
        <w:t xml:space="preserve">Label Terms 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If you want: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Plenty or more – look for words like added, contains, enriched, fortified, good source, high, more, provides, rich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Less – look for words like lean, extra lean, fewer, less, low, lower, light, reduced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None – free, insignificant, no, without</w:t>
      </w:r>
    </w:p>
    <w:p w:rsidR="00367688" w:rsidRDefault="00367688" w:rsidP="00367688">
      <w:pPr>
        <w:pStyle w:val="ListParagraph"/>
        <w:numPr>
          <w:ilvl w:val="0"/>
          <w:numId w:val="7"/>
        </w:numPr>
      </w:pPr>
      <w:r>
        <w:t>Checking for Nutrition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Foods must meet government criteria to be labeled with certain food claims, such as ‘low-fat’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Always check the nutrition facts panel</w:t>
      </w:r>
    </w:p>
    <w:p w:rsidR="00367688" w:rsidRDefault="00367688" w:rsidP="00367688">
      <w:pPr>
        <w:pStyle w:val="ListParagraph"/>
        <w:numPr>
          <w:ilvl w:val="1"/>
          <w:numId w:val="7"/>
        </w:numPr>
      </w:pPr>
      <w:r>
        <w:t>Look for health claims – describe benefits that the food provides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Example – consuming calcium lowers the chance of osteoporosis</w:t>
      </w:r>
    </w:p>
    <w:p w:rsidR="00367688" w:rsidRDefault="00367688" w:rsidP="00367688">
      <w:pPr>
        <w:pStyle w:val="ListParagraph"/>
        <w:numPr>
          <w:ilvl w:val="2"/>
          <w:numId w:val="7"/>
        </w:numPr>
      </w:pPr>
      <w:r>
        <w:t>Health claims must be based on scientific evidence</w:t>
      </w: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  <w:r>
        <w:rPr>
          <w:b/>
        </w:rPr>
        <w:lastRenderedPageBreak/>
        <w:t>Foods and Nutrition</w:t>
      </w:r>
    </w:p>
    <w:p w:rsidR="00367688" w:rsidRDefault="00367688" w:rsidP="00367688">
      <w:pPr>
        <w:rPr>
          <w:b/>
        </w:rPr>
      </w:pPr>
      <w:r>
        <w:rPr>
          <w:b/>
        </w:rPr>
        <w:t>3.3 Supermarket Decisions, Day 3 notes</w:t>
      </w:r>
    </w:p>
    <w:p w:rsidR="00367688" w:rsidRDefault="00367688" w:rsidP="00367688">
      <w:pPr>
        <w:pStyle w:val="ListParagraph"/>
        <w:numPr>
          <w:ilvl w:val="0"/>
          <w:numId w:val="8"/>
        </w:numPr>
      </w:pPr>
      <w:r>
        <w:t>Getting Your Money’s Worth</w:t>
      </w:r>
    </w:p>
    <w:p w:rsidR="00367688" w:rsidRDefault="00367688" w:rsidP="00367688">
      <w:pPr>
        <w:pStyle w:val="ListParagraph"/>
        <w:numPr>
          <w:ilvl w:val="1"/>
          <w:numId w:val="8"/>
        </w:numPr>
      </w:pPr>
      <w:r>
        <w:t>Comparing prices</w:t>
      </w:r>
    </w:p>
    <w:p w:rsidR="00367688" w:rsidRDefault="00367688" w:rsidP="00367688">
      <w:pPr>
        <w:pStyle w:val="ListParagraph"/>
        <w:numPr>
          <w:ilvl w:val="2"/>
          <w:numId w:val="8"/>
        </w:numPr>
      </w:pPr>
      <w:r>
        <w:t>Unit price – located on the shelf and it tells how much an item costs per unit of measurement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Example:  how much 1 ounce or one diaper costs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Used to compare prices of different brand of items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Useful to know which item is the better bargain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Units can be measured in ounces, pounds, or “per 1 item”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Example:  Ragu spaghetti sauce is $1.65 for 16 ounces and Prego spaghetti sauce is $2.00 for 20 ounces.  Which is the better bargain?</w:t>
      </w:r>
    </w:p>
    <w:p w:rsidR="00367688" w:rsidRDefault="00367688" w:rsidP="00367688">
      <w:pPr>
        <w:pStyle w:val="ListParagraph"/>
        <w:numPr>
          <w:ilvl w:val="4"/>
          <w:numId w:val="8"/>
        </w:numPr>
      </w:pPr>
      <w:r>
        <w:t xml:space="preserve">Solution – divide the dollar amount by the total in the </w:t>
      </w:r>
      <w:proofErr w:type="spellStart"/>
      <w:r>
        <w:t>proct</w:t>
      </w:r>
      <w:proofErr w:type="spellEnd"/>
    </w:p>
    <w:p w:rsidR="00367688" w:rsidRDefault="00367688" w:rsidP="00367688">
      <w:pPr>
        <w:pStyle w:val="ListParagraph"/>
        <w:numPr>
          <w:ilvl w:val="5"/>
          <w:numId w:val="8"/>
        </w:numPr>
      </w:pPr>
      <w:r>
        <w:t xml:space="preserve">$1.65 </w:t>
      </w:r>
      <w:r>
        <w:rPr>
          <w:rFonts w:cstheme="minorHAnsi"/>
        </w:rPr>
        <w:t>/</w:t>
      </w:r>
      <w:r>
        <w:t>16 = $.103 per ounce</w:t>
      </w:r>
    </w:p>
    <w:p w:rsidR="00367688" w:rsidRDefault="00367688" w:rsidP="00367688">
      <w:pPr>
        <w:pStyle w:val="ListParagraph"/>
        <w:ind w:left="4320"/>
      </w:pPr>
      <w:r>
        <w:t>$2.00/20 = $.10 per ounce</w:t>
      </w:r>
    </w:p>
    <w:p w:rsidR="00367688" w:rsidRDefault="00367688" w:rsidP="00367688">
      <w:pPr>
        <w:pStyle w:val="ListParagraph"/>
        <w:numPr>
          <w:ilvl w:val="5"/>
          <w:numId w:val="8"/>
        </w:numPr>
      </w:pPr>
      <w:r>
        <w:t>The Prego sauce is the better deal, as it’s slightly cheaper</w:t>
      </w:r>
    </w:p>
    <w:p w:rsidR="00367688" w:rsidRDefault="00367688" w:rsidP="00367688">
      <w:pPr>
        <w:pStyle w:val="ListParagraph"/>
        <w:numPr>
          <w:ilvl w:val="2"/>
          <w:numId w:val="8"/>
        </w:numPr>
      </w:pPr>
      <w:r>
        <w:t>Coupons – use only for items you would buy anyway (some stores offer double coupons)</w:t>
      </w:r>
    </w:p>
    <w:p w:rsidR="00367688" w:rsidRDefault="00367688" w:rsidP="00367688">
      <w:pPr>
        <w:pStyle w:val="ListParagraph"/>
        <w:numPr>
          <w:ilvl w:val="2"/>
          <w:numId w:val="8"/>
        </w:numPr>
      </w:pPr>
      <w:r>
        <w:t>Store brands – usually cost less than national brands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Example:  Great Value (Walmart brand) vs. Kraft</w:t>
      </w:r>
    </w:p>
    <w:p w:rsidR="00367688" w:rsidRDefault="00367688" w:rsidP="00367688">
      <w:pPr>
        <w:pStyle w:val="ListParagraph"/>
        <w:numPr>
          <w:ilvl w:val="2"/>
          <w:numId w:val="8"/>
        </w:numPr>
      </w:pPr>
      <w:r>
        <w:t>Frequent Customer Card – discount card you receive from a store that gives you a better discount or coupons if you buy certain items</w:t>
      </w:r>
    </w:p>
    <w:p w:rsidR="00367688" w:rsidRDefault="00367688" w:rsidP="00367688">
      <w:pPr>
        <w:pStyle w:val="ListParagraph"/>
        <w:numPr>
          <w:ilvl w:val="2"/>
          <w:numId w:val="8"/>
        </w:numPr>
      </w:pPr>
      <w:r>
        <w:t>How much do you need?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Sometimes buying larger quantities is a better deal – if you can use that much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Buy only amount you can use of perishable foods – foods that are good for a short time and may spoil quickly</w:t>
      </w:r>
    </w:p>
    <w:p w:rsidR="00367688" w:rsidRDefault="00367688" w:rsidP="00367688">
      <w:pPr>
        <w:pStyle w:val="ListParagraph"/>
        <w:numPr>
          <w:ilvl w:val="4"/>
          <w:numId w:val="8"/>
        </w:numPr>
      </w:pPr>
      <w:r>
        <w:t>Fruits, vegetables, dairy</w:t>
      </w:r>
    </w:p>
    <w:p w:rsidR="00367688" w:rsidRDefault="00367688" w:rsidP="00367688">
      <w:pPr>
        <w:pStyle w:val="ListParagraph"/>
        <w:numPr>
          <w:ilvl w:val="2"/>
          <w:numId w:val="8"/>
        </w:numPr>
      </w:pPr>
      <w:r>
        <w:t>Choosing the form</w:t>
      </w:r>
    </w:p>
    <w:p w:rsidR="00367688" w:rsidRDefault="00367688" w:rsidP="00367688">
      <w:pPr>
        <w:pStyle w:val="ListParagraph"/>
        <w:numPr>
          <w:ilvl w:val="3"/>
          <w:numId w:val="8"/>
        </w:numPr>
      </w:pPr>
      <w:r>
        <w:t>What type of a particular food do you wish to purchase</w:t>
      </w:r>
    </w:p>
    <w:p w:rsidR="00367688" w:rsidRDefault="00367688" w:rsidP="00367688">
      <w:pPr>
        <w:pStyle w:val="ListParagraph"/>
        <w:numPr>
          <w:ilvl w:val="4"/>
          <w:numId w:val="8"/>
        </w:numPr>
      </w:pPr>
      <w:r>
        <w:t>Example – fresh, frozen, or canned peas</w:t>
      </w:r>
    </w:p>
    <w:p w:rsidR="00367688" w:rsidRDefault="00367688" w:rsidP="00367688">
      <w:pPr>
        <w:pStyle w:val="ListParagraph"/>
        <w:numPr>
          <w:ilvl w:val="4"/>
          <w:numId w:val="8"/>
        </w:numPr>
      </w:pPr>
      <w:r>
        <w:t>Example – whole, slice, chunks, or crushed pineapple</w:t>
      </w: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</w:p>
    <w:p w:rsidR="00367688" w:rsidRDefault="00367688" w:rsidP="0036768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Foods and Nutrition</w:t>
      </w:r>
    </w:p>
    <w:p w:rsidR="00367688" w:rsidRDefault="00367688" w:rsidP="00367688">
      <w:pPr>
        <w:rPr>
          <w:b/>
        </w:rPr>
      </w:pPr>
      <w:r>
        <w:rPr>
          <w:b/>
        </w:rPr>
        <w:t>3.3 Supermarket Decisions, Day 4 notes</w:t>
      </w:r>
    </w:p>
    <w:p w:rsidR="00367688" w:rsidRDefault="00367688" w:rsidP="00367688">
      <w:pPr>
        <w:pStyle w:val="ListParagraph"/>
        <w:numPr>
          <w:ilvl w:val="0"/>
          <w:numId w:val="9"/>
        </w:numPr>
      </w:pPr>
      <w:r>
        <w:t>Food Safety and Quality</w:t>
      </w:r>
    </w:p>
    <w:p w:rsidR="00367688" w:rsidRDefault="00367688" w:rsidP="00367688">
      <w:pPr>
        <w:pStyle w:val="ListParagraph"/>
        <w:numPr>
          <w:ilvl w:val="1"/>
          <w:numId w:val="9"/>
        </w:numPr>
      </w:pPr>
      <w:r>
        <w:t>While you shop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Handle  fresh fruits and veggies gently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Look for dates on package</w:t>
      </w:r>
    </w:p>
    <w:p w:rsidR="00367688" w:rsidRDefault="00367688" w:rsidP="00367688">
      <w:pPr>
        <w:pStyle w:val="ListParagraph"/>
        <w:numPr>
          <w:ilvl w:val="3"/>
          <w:numId w:val="9"/>
        </w:numPr>
      </w:pPr>
      <w:r>
        <w:t>Open dating – means packages are marked with freshness dates that consumer can understand</w:t>
      </w:r>
    </w:p>
    <w:p w:rsidR="00367688" w:rsidRDefault="00367688" w:rsidP="00367688">
      <w:pPr>
        <w:pStyle w:val="ListParagraph"/>
        <w:numPr>
          <w:ilvl w:val="3"/>
          <w:numId w:val="9"/>
        </w:numPr>
      </w:pPr>
      <w:r>
        <w:t>Sell-by – can buy food by this date and still store it for a reasonable time</w:t>
      </w:r>
    </w:p>
    <w:p w:rsidR="00367688" w:rsidRDefault="00367688" w:rsidP="00367688">
      <w:pPr>
        <w:pStyle w:val="ListParagraph"/>
        <w:numPr>
          <w:ilvl w:val="3"/>
          <w:numId w:val="9"/>
        </w:numPr>
      </w:pPr>
      <w:r>
        <w:t>Best if used by – tells when food is at its peak quality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Look for undamaged containers – don’t purchase bulging, rusted, dented or broken containers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Look for frozen foods that don’t have ice crystals or discoloration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Put meat, poultry, and fish in plastic bags to prevent juices from leaking onto other foods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Fill your cart and grocery bags carefully so fruits, veggies, and bread aren’t smashed</w:t>
      </w:r>
    </w:p>
    <w:p w:rsidR="00367688" w:rsidRDefault="00367688" w:rsidP="00367688">
      <w:pPr>
        <w:pStyle w:val="ListParagraph"/>
        <w:numPr>
          <w:ilvl w:val="1"/>
          <w:numId w:val="9"/>
        </w:numPr>
      </w:pPr>
      <w:r>
        <w:t>After your shop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Take food home and store it right away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Follow safety information found on meat and poultry packages</w:t>
      </w:r>
    </w:p>
    <w:p w:rsidR="00367688" w:rsidRDefault="00367688" w:rsidP="00367688">
      <w:pPr>
        <w:pStyle w:val="ListParagraph"/>
        <w:numPr>
          <w:ilvl w:val="0"/>
          <w:numId w:val="9"/>
        </w:numPr>
      </w:pPr>
      <w:r>
        <w:t>Customer Courtesy</w:t>
      </w:r>
    </w:p>
    <w:p w:rsidR="00367688" w:rsidRDefault="00367688" w:rsidP="00367688">
      <w:pPr>
        <w:pStyle w:val="ListParagraph"/>
        <w:numPr>
          <w:ilvl w:val="1"/>
          <w:numId w:val="9"/>
        </w:numPr>
      </w:pPr>
      <w:r>
        <w:t>As you shop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Return food you don’t want to its proper place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Don’t open packages in the store!</w:t>
      </w:r>
    </w:p>
    <w:p w:rsidR="00367688" w:rsidRDefault="00367688" w:rsidP="00367688">
      <w:pPr>
        <w:pStyle w:val="ListParagraph"/>
        <w:numPr>
          <w:ilvl w:val="1"/>
          <w:numId w:val="9"/>
        </w:numPr>
      </w:pPr>
      <w:r>
        <w:t>At the checkout counter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Use express checkout lane only if you have the number of items allowed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If you forgot something take your cart out of line and go get it, don’t make others wait for you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Have your coupons ready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Consider using cloth bags to help the environment</w:t>
      </w:r>
    </w:p>
    <w:p w:rsidR="00367688" w:rsidRDefault="00367688" w:rsidP="00367688">
      <w:pPr>
        <w:pStyle w:val="ListParagraph"/>
        <w:numPr>
          <w:ilvl w:val="1"/>
          <w:numId w:val="9"/>
        </w:numPr>
      </w:pPr>
      <w:r>
        <w:t>In the parking lot</w:t>
      </w:r>
    </w:p>
    <w:p w:rsidR="00367688" w:rsidRDefault="00367688" w:rsidP="00367688">
      <w:pPr>
        <w:pStyle w:val="ListParagraph"/>
        <w:numPr>
          <w:ilvl w:val="2"/>
          <w:numId w:val="9"/>
        </w:numPr>
      </w:pPr>
      <w:r>
        <w:t>Take your shopping cart to the cart return so it won’t damage cars</w:t>
      </w:r>
    </w:p>
    <w:p w:rsidR="005E0CDB" w:rsidRDefault="005E0CDB" w:rsidP="00A61A88">
      <w:pPr>
        <w:pStyle w:val="ListParagraph"/>
        <w:ind w:hanging="810"/>
      </w:pPr>
    </w:p>
    <w:sectPr w:rsidR="005E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391"/>
    <w:multiLevelType w:val="hybridMultilevel"/>
    <w:tmpl w:val="27A2B98A"/>
    <w:lvl w:ilvl="0" w:tplc="8BBC2E1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4008"/>
    <w:multiLevelType w:val="hybridMultilevel"/>
    <w:tmpl w:val="C50E648C"/>
    <w:lvl w:ilvl="0" w:tplc="33521D2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30A8B"/>
    <w:multiLevelType w:val="hybridMultilevel"/>
    <w:tmpl w:val="5E2AFF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2A01E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2C"/>
    <w:multiLevelType w:val="hybridMultilevel"/>
    <w:tmpl w:val="6CA441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5909"/>
    <w:multiLevelType w:val="hybridMultilevel"/>
    <w:tmpl w:val="D902D1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46A2"/>
    <w:multiLevelType w:val="hybridMultilevel"/>
    <w:tmpl w:val="DD8E4E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531D8"/>
    <w:multiLevelType w:val="multilevel"/>
    <w:tmpl w:val="F5BA905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08604C"/>
    <w:multiLevelType w:val="hybridMultilevel"/>
    <w:tmpl w:val="E67EF4C2"/>
    <w:lvl w:ilvl="0" w:tplc="7620395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3279C"/>
    <w:multiLevelType w:val="hybridMultilevel"/>
    <w:tmpl w:val="1FF8E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84"/>
    <w:rsid w:val="00097DDD"/>
    <w:rsid w:val="000F5B20"/>
    <w:rsid w:val="001E2D02"/>
    <w:rsid w:val="00367688"/>
    <w:rsid w:val="005E0CDB"/>
    <w:rsid w:val="0066503E"/>
    <w:rsid w:val="007F2B75"/>
    <w:rsid w:val="00835E52"/>
    <w:rsid w:val="00A61A88"/>
    <w:rsid w:val="00DF1F18"/>
    <w:rsid w:val="00F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3</cp:revision>
  <dcterms:created xsi:type="dcterms:W3CDTF">2017-04-18T16:10:00Z</dcterms:created>
  <dcterms:modified xsi:type="dcterms:W3CDTF">2017-04-18T16:12:00Z</dcterms:modified>
</cp:coreProperties>
</file>