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7B402C" w:rsidRDefault="007B402C" w:rsidP="007B402C">
      <w:pPr>
        <w:jc w:val="center"/>
        <w:rPr>
          <w:b/>
          <w:sz w:val="24"/>
          <w:szCs w:val="24"/>
        </w:rPr>
      </w:pPr>
      <w:bookmarkStart w:id="0" w:name="_GoBack"/>
      <w:r w:rsidRPr="007B402C">
        <w:rPr>
          <w:b/>
          <w:sz w:val="24"/>
          <w:szCs w:val="24"/>
        </w:rPr>
        <w:t>Child Development</w:t>
      </w:r>
    </w:p>
    <w:bookmarkEnd w:id="0"/>
    <w:p w:rsidR="007B402C" w:rsidRPr="007B402C" w:rsidRDefault="007B402C" w:rsidP="007B402C">
      <w:pPr>
        <w:jc w:val="center"/>
        <w:rPr>
          <w:b/>
          <w:sz w:val="24"/>
          <w:szCs w:val="24"/>
        </w:rPr>
      </w:pPr>
      <w:r w:rsidRPr="007B402C">
        <w:rPr>
          <w:b/>
          <w:sz w:val="24"/>
          <w:szCs w:val="24"/>
        </w:rPr>
        <w:t>Unit 7:  Guiding and Encouraging Children</w:t>
      </w:r>
    </w:p>
    <w:p w:rsidR="007B402C" w:rsidRPr="007B402C" w:rsidRDefault="007B402C">
      <w:pPr>
        <w:rPr>
          <w:sz w:val="24"/>
          <w:szCs w:val="24"/>
        </w:rPr>
      </w:pPr>
    </w:p>
    <w:p w:rsidR="007B402C" w:rsidRPr="007B402C" w:rsidRDefault="007B402C">
      <w:pPr>
        <w:rPr>
          <w:sz w:val="24"/>
          <w:szCs w:val="24"/>
        </w:rPr>
      </w:pPr>
      <w:r w:rsidRPr="007B402C">
        <w:rPr>
          <w:sz w:val="24"/>
          <w:szCs w:val="24"/>
        </w:rPr>
        <w:t>Standard 25:</w:t>
      </w:r>
    </w:p>
    <w:p w:rsidR="007B402C" w:rsidRPr="007B402C" w:rsidRDefault="007B402C">
      <w:pPr>
        <w:rPr>
          <w:sz w:val="24"/>
          <w:szCs w:val="24"/>
        </w:rPr>
      </w:pPr>
      <w:proofErr w:type="gramStart"/>
      <w:r w:rsidRPr="007B402C">
        <w:rPr>
          <w:sz w:val="24"/>
          <w:szCs w:val="24"/>
        </w:rPr>
        <w:t>2.0  Define</w:t>
      </w:r>
      <w:proofErr w:type="gramEnd"/>
      <w:r w:rsidRPr="007B402C">
        <w:rPr>
          <w:sz w:val="24"/>
          <w:szCs w:val="24"/>
        </w:rPr>
        <w:t xml:space="preserve"> terms associated with encouraging children.</w:t>
      </w:r>
    </w:p>
    <w:p w:rsidR="007B402C" w:rsidRPr="007B402C" w:rsidRDefault="007B402C">
      <w:pPr>
        <w:rPr>
          <w:sz w:val="24"/>
          <w:szCs w:val="24"/>
        </w:rPr>
      </w:pPr>
      <w:proofErr w:type="gramStart"/>
      <w:r w:rsidRPr="007B402C">
        <w:rPr>
          <w:sz w:val="24"/>
          <w:szCs w:val="24"/>
        </w:rPr>
        <w:t>3.0  Identify</w:t>
      </w:r>
      <w:proofErr w:type="gramEnd"/>
      <w:r w:rsidRPr="007B402C">
        <w:rPr>
          <w:sz w:val="24"/>
          <w:szCs w:val="24"/>
        </w:rPr>
        <w:t xml:space="preserve"> ways to encourage children to behave in an appropriate manner.</w:t>
      </w:r>
    </w:p>
    <w:p w:rsidR="007B402C" w:rsidRPr="007B402C" w:rsidRDefault="007B402C">
      <w:pPr>
        <w:rPr>
          <w:sz w:val="24"/>
          <w:szCs w:val="24"/>
        </w:rPr>
      </w:pPr>
      <w:proofErr w:type="gramStart"/>
      <w:r w:rsidRPr="007B402C">
        <w:rPr>
          <w:sz w:val="24"/>
          <w:szCs w:val="24"/>
        </w:rPr>
        <w:t>4.0  Analyze</w:t>
      </w:r>
      <w:proofErr w:type="gramEnd"/>
      <w:r w:rsidRPr="007B402C">
        <w:rPr>
          <w:sz w:val="24"/>
          <w:szCs w:val="24"/>
        </w:rPr>
        <w:t xml:space="preserve"> ways to encourage children to behave in an appropriate manner.</w:t>
      </w:r>
    </w:p>
    <w:p w:rsidR="007B402C" w:rsidRPr="007B402C" w:rsidRDefault="007B402C">
      <w:pPr>
        <w:rPr>
          <w:sz w:val="24"/>
          <w:szCs w:val="24"/>
        </w:rPr>
      </w:pPr>
    </w:p>
    <w:p w:rsidR="007B402C" w:rsidRPr="007B402C" w:rsidRDefault="007B402C">
      <w:pPr>
        <w:rPr>
          <w:sz w:val="24"/>
          <w:szCs w:val="24"/>
        </w:rPr>
      </w:pPr>
      <w:r w:rsidRPr="007B402C">
        <w:rPr>
          <w:sz w:val="24"/>
          <w:szCs w:val="24"/>
        </w:rPr>
        <w:t xml:space="preserve">Standard 26:  </w:t>
      </w:r>
    </w:p>
    <w:p w:rsidR="007B402C" w:rsidRPr="007B402C" w:rsidRDefault="007B402C">
      <w:pPr>
        <w:rPr>
          <w:sz w:val="24"/>
          <w:szCs w:val="24"/>
        </w:rPr>
      </w:pPr>
      <w:proofErr w:type="gramStart"/>
      <w:r w:rsidRPr="007B402C">
        <w:rPr>
          <w:sz w:val="24"/>
          <w:szCs w:val="24"/>
        </w:rPr>
        <w:t>2.0  Define</w:t>
      </w:r>
      <w:proofErr w:type="gramEnd"/>
      <w:r w:rsidRPr="007B402C">
        <w:rPr>
          <w:sz w:val="24"/>
          <w:szCs w:val="24"/>
        </w:rPr>
        <w:t xml:space="preserve"> terms associated with moral development.</w:t>
      </w:r>
    </w:p>
    <w:p w:rsidR="007B402C" w:rsidRPr="007B402C" w:rsidRDefault="007B402C">
      <w:pPr>
        <w:rPr>
          <w:sz w:val="24"/>
          <w:szCs w:val="24"/>
        </w:rPr>
      </w:pPr>
      <w:proofErr w:type="gramStart"/>
      <w:r w:rsidRPr="007B402C">
        <w:rPr>
          <w:sz w:val="24"/>
          <w:szCs w:val="24"/>
        </w:rPr>
        <w:t>3.0  Identify</w:t>
      </w:r>
      <w:proofErr w:type="gramEnd"/>
      <w:r w:rsidRPr="007B402C">
        <w:rPr>
          <w:sz w:val="24"/>
          <w:szCs w:val="24"/>
        </w:rPr>
        <w:t xml:space="preserve"> methods of guiding children’s moral development</w:t>
      </w:r>
    </w:p>
    <w:p w:rsidR="007B402C" w:rsidRPr="007B402C" w:rsidRDefault="007B402C">
      <w:pPr>
        <w:rPr>
          <w:sz w:val="24"/>
          <w:szCs w:val="24"/>
        </w:rPr>
      </w:pPr>
      <w:proofErr w:type="gramStart"/>
      <w:r w:rsidRPr="007B402C">
        <w:rPr>
          <w:sz w:val="24"/>
          <w:szCs w:val="24"/>
        </w:rPr>
        <w:t>4.0  Evaluate</w:t>
      </w:r>
      <w:proofErr w:type="gramEnd"/>
      <w:r w:rsidRPr="007B402C">
        <w:rPr>
          <w:sz w:val="24"/>
          <w:szCs w:val="24"/>
        </w:rPr>
        <w:t xml:space="preserve"> methods of guiding children’s moral development.</w:t>
      </w:r>
    </w:p>
    <w:p w:rsidR="007B402C" w:rsidRPr="007B402C" w:rsidRDefault="007B402C">
      <w:pPr>
        <w:rPr>
          <w:sz w:val="24"/>
          <w:szCs w:val="24"/>
        </w:rPr>
      </w:pPr>
    </w:p>
    <w:p w:rsidR="007B402C" w:rsidRPr="007B402C" w:rsidRDefault="007B402C">
      <w:pPr>
        <w:rPr>
          <w:sz w:val="24"/>
          <w:szCs w:val="24"/>
        </w:rPr>
      </w:pPr>
      <w:r w:rsidRPr="007B402C">
        <w:rPr>
          <w:sz w:val="24"/>
          <w:szCs w:val="24"/>
        </w:rPr>
        <w:t>Standard 27:</w:t>
      </w:r>
    </w:p>
    <w:p w:rsidR="007B402C" w:rsidRPr="007B402C" w:rsidRDefault="007B402C">
      <w:pPr>
        <w:rPr>
          <w:sz w:val="24"/>
          <w:szCs w:val="24"/>
        </w:rPr>
      </w:pPr>
      <w:proofErr w:type="gramStart"/>
      <w:r w:rsidRPr="007B402C">
        <w:rPr>
          <w:sz w:val="24"/>
          <w:szCs w:val="24"/>
        </w:rPr>
        <w:t>2.0  Define</w:t>
      </w:r>
      <w:proofErr w:type="gramEnd"/>
      <w:r w:rsidRPr="007B402C">
        <w:rPr>
          <w:sz w:val="24"/>
          <w:szCs w:val="24"/>
        </w:rPr>
        <w:t xml:space="preserve"> terms associated with guiding children’s behavior.</w:t>
      </w:r>
    </w:p>
    <w:p w:rsidR="007B402C" w:rsidRPr="007B402C" w:rsidRDefault="007B402C">
      <w:pPr>
        <w:rPr>
          <w:sz w:val="24"/>
          <w:szCs w:val="24"/>
        </w:rPr>
      </w:pPr>
      <w:proofErr w:type="gramStart"/>
      <w:r w:rsidRPr="007B402C">
        <w:rPr>
          <w:sz w:val="24"/>
          <w:szCs w:val="24"/>
        </w:rPr>
        <w:t>3.0  Identify</w:t>
      </w:r>
      <w:proofErr w:type="gramEnd"/>
      <w:r w:rsidRPr="007B402C">
        <w:rPr>
          <w:sz w:val="24"/>
          <w:szCs w:val="24"/>
        </w:rPr>
        <w:t xml:space="preserve"> ways to guide children’s behavior.</w:t>
      </w:r>
    </w:p>
    <w:p w:rsidR="007B402C" w:rsidRPr="007B402C" w:rsidRDefault="007B402C">
      <w:pPr>
        <w:rPr>
          <w:sz w:val="24"/>
          <w:szCs w:val="24"/>
        </w:rPr>
      </w:pPr>
      <w:proofErr w:type="gramStart"/>
      <w:r w:rsidRPr="007B402C">
        <w:rPr>
          <w:sz w:val="24"/>
          <w:szCs w:val="24"/>
        </w:rPr>
        <w:t>4.0  Explain</w:t>
      </w:r>
      <w:proofErr w:type="gramEnd"/>
      <w:r w:rsidRPr="007B402C">
        <w:rPr>
          <w:sz w:val="24"/>
          <w:szCs w:val="24"/>
        </w:rPr>
        <w:t xml:space="preserve"> how to set and communicate limits that are age appropriate in order to guide children’s behavior.</w:t>
      </w:r>
    </w:p>
    <w:sectPr w:rsidR="007B402C" w:rsidRPr="007B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2C"/>
    <w:rsid w:val="00097DDD"/>
    <w:rsid w:val="001E2D02"/>
    <w:rsid w:val="007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1</cp:revision>
  <cp:lastPrinted>2013-11-22T14:32:00Z</cp:lastPrinted>
  <dcterms:created xsi:type="dcterms:W3CDTF">2013-11-22T14:25:00Z</dcterms:created>
  <dcterms:modified xsi:type="dcterms:W3CDTF">2013-11-22T14:32:00Z</dcterms:modified>
</cp:coreProperties>
</file>